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1A3F" w14:textId="12ADFFFC" w:rsidR="00FB11C1" w:rsidRPr="005D3558" w:rsidRDefault="00FB11C1" w:rsidP="00FB11C1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HANOVER PARK </w:t>
      </w:r>
      <w:proofErr w:type="spellStart"/>
      <w:r w:rsidRPr="005D3558">
        <w:rPr>
          <w:rFonts w:ascii="Arial Narrow" w:eastAsia="Arial" w:hAnsi="Arial Narrow" w:cs="Arial"/>
          <w:b/>
          <w:sz w:val="24"/>
          <w:szCs w:val="24"/>
        </w:rPr>
        <w:t>PARK</w:t>
      </w:r>
      <w:proofErr w:type="spellEnd"/>
      <w:r w:rsidRPr="005D3558">
        <w:rPr>
          <w:rFonts w:ascii="Arial Narrow" w:eastAsia="Arial" w:hAnsi="Arial Narrow" w:cs="Arial"/>
          <w:b/>
          <w:sz w:val="24"/>
          <w:szCs w:val="24"/>
        </w:rPr>
        <w:t xml:space="preserve"> FOUNDATION</w:t>
      </w:r>
      <w:r w:rsidR="00885A96" w:rsidRPr="005D3558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6F14C2" w:rsidRPr="005D3558">
        <w:rPr>
          <w:rFonts w:ascii="Arial Narrow" w:eastAsia="Arial" w:hAnsi="Arial Narrow" w:cs="Arial"/>
          <w:b/>
          <w:sz w:val="24"/>
          <w:szCs w:val="24"/>
        </w:rPr>
        <w:t xml:space="preserve">BOARD </w:t>
      </w:r>
      <w:r w:rsidRPr="005D3558">
        <w:rPr>
          <w:rFonts w:ascii="Arial Narrow" w:eastAsia="Arial" w:hAnsi="Arial Narrow" w:cs="Arial"/>
          <w:b/>
          <w:sz w:val="24"/>
          <w:szCs w:val="24"/>
        </w:rPr>
        <w:t>MEETING</w:t>
      </w:r>
    </w:p>
    <w:p w14:paraId="62008D7D" w14:textId="12174F6F" w:rsidR="00013337" w:rsidRPr="005D3558" w:rsidRDefault="00F44246" w:rsidP="00885A96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COMMUNITY CENTER </w:t>
      </w:r>
      <w:r w:rsidR="00BF56EA" w:rsidRPr="005D3558">
        <w:rPr>
          <w:rFonts w:ascii="Arial Narrow" w:eastAsia="Arial" w:hAnsi="Arial Narrow" w:cs="Arial"/>
          <w:b/>
          <w:sz w:val="24"/>
          <w:szCs w:val="24"/>
        </w:rPr>
        <w:t xml:space="preserve">BOARD </w:t>
      </w: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ROOM </w:t>
      </w:r>
    </w:p>
    <w:p w14:paraId="377C485A" w14:textId="1305E7B3" w:rsidR="00FB11C1" w:rsidRDefault="003070AB" w:rsidP="00013337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4423EE">
        <w:rPr>
          <w:rFonts w:ascii="Arial Narrow" w:eastAsia="Arial" w:hAnsi="Arial Narrow" w:cs="Arial"/>
          <w:b/>
          <w:sz w:val="24"/>
          <w:szCs w:val="24"/>
        </w:rPr>
        <w:t>WEDNES</w:t>
      </w:r>
      <w:r w:rsidR="00013337" w:rsidRPr="004423EE">
        <w:rPr>
          <w:rFonts w:ascii="Arial Narrow" w:eastAsia="Arial" w:hAnsi="Arial Narrow" w:cs="Arial"/>
          <w:b/>
          <w:sz w:val="24"/>
          <w:szCs w:val="24"/>
        </w:rPr>
        <w:t>DAY,</w:t>
      </w:r>
      <w:r w:rsidR="00EB7AE7" w:rsidRPr="004423EE">
        <w:rPr>
          <w:rFonts w:ascii="Arial Narrow" w:eastAsia="Arial" w:hAnsi="Arial Narrow" w:cs="Arial"/>
          <w:b/>
          <w:sz w:val="24"/>
          <w:szCs w:val="24"/>
        </w:rPr>
        <w:t xml:space="preserve"> </w:t>
      </w:r>
      <w:r w:rsidR="00FD5681" w:rsidRPr="004423EE">
        <w:rPr>
          <w:rFonts w:ascii="Arial Narrow" w:eastAsia="Arial" w:hAnsi="Arial Narrow" w:cs="Arial"/>
          <w:b/>
          <w:sz w:val="24"/>
          <w:szCs w:val="24"/>
        </w:rPr>
        <w:t>OCTOBER 5</w:t>
      </w:r>
      <w:r w:rsidR="00013337" w:rsidRPr="004423EE">
        <w:rPr>
          <w:rFonts w:ascii="Arial Narrow" w:eastAsia="Arial" w:hAnsi="Arial Narrow" w:cs="Arial"/>
          <w:b/>
          <w:sz w:val="24"/>
          <w:szCs w:val="24"/>
        </w:rPr>
        <w:t xml:space="preserve">, </w:t>
      </w:r>
      <w:proofErr w:type="gramStart"/>
      <w:r w:rsidR="00013337" w:rsidRPr="004423EE">
        <w:rPr>
          <w:rFonts w:ascii="Arial Narrow" w:eastAsia="Arial" w:hAnsi="Arial Narrow" w:cs="Arial"/>
          <w:b/>
          <w:sz w:val="24"/>
          <w:szCs w:val="24"/>
        </w:rPr>
        <w:t>202</w:t>
      </w:r>
      <w:r w:rsidR="00A5762D" w:rsidRPr="004423EE">
        <w:rPr>
          <w:rFonts w:ascii="Arial Narrow" w:eastAsia="Arial" w:hAnsi="Arial Narrow" w:cs="Arial"/>
          <w:b/>
          <w:sz w:val="24"/>
          <w:szCs w:val="24"/>
        </w:rPr>
        <w:t>2</w:t>
      </w:r>
      <w:r w:rsidR="00013337" w:rsidRPr="004423EE">
        <w:rPr>
          <w:rFonts w:ascii="Arial Narrow" w:eastAsia="Arial" w:hAnsi="Arial Narrow" w:cs="Arial"/>
          <w:sz w:val="24"/>
          <w:szCs w:val="24"/>
        </w:rPr>
        <w:t xml:space="preserve">  </w:t>
      </w:r>
      <w:r w:rsidR="003211DB" w:rsidRPr="004423EE">
        <w:rPr>
          <w:rFonts w:ascii="Arial Narrow" w:eastAsia="Arial" w:hAnsi="Arial Narrow" w:cs="Arial"/>
          <w:b/>
          <w:sz w:val="24"/>
          <w:szCs w:val="24"/>
        </w:rPr>
        <w:t>7</w:t>
      </w:r>
      <w:proofErr w:type="gramEnd"/>
      <w:r w:rsidR="00FB11C1" w:rsidRPr="004423EE">
        <w:rPr>
          <w:rFonts w:ascii="Arial Narrow" w:eastAsia="Arial" w:hAnsi="Arial Narrow" w:cs="Arial"/>
          <w:b/>
          <w:sz w:val="24"/>
          <w:szCs w:val="24"/>
        </w:rPr>
        <w:t>:00 p.m.</w:t>
      </w:r>
    </w:p>
    <w:p w14:paraId="6866CE0A" w14:textId="77777777" w:rsidR="005D3558" w:rsidRPr="005D3558" w:rsidRDefault="005D3558" w:rsidP="00013337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</w:p>
    <w:p w14:paraId="663E873C" w14:textId="77777777" w:rsidR="004072CF" w:rsidRPr="005D3558" w:rsidRDefault="004072CF" w:rsidP="00940E00">
      <w:pPr>
        <w:spacing w:after="0" w:line="240" w:lineRule="auto"/>
        <w:rPr>
          <w:rFonts w:ascii="Arial Narrow" w:eastAsia="Arial" w:hAnsi="Arial Narrow" w:cs="Arial"/>
          <w:sz w:val="24"/>
          <w:szCs w:val="24"/>
        </w:rPr>
      </w:pPr>
    </w:p>
    <w:p w14:paraId="75BD37A8" w14:textId="7AAFA563" w:rsidR="00FB11C1" w:rsidRPr="005D3558" w:rsidRDefault="00FB11C1" w:rsidP="00FB11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 xml:space="preserve">CALL </w:t>
      </w:r>
      <w:r w:rsidR="005679EE" w:rsidRPr="005D3558">
        <w:rPr>
          <w:rFonts w:ascii="Arial Narrow" w:eastAsia="Arial" w:hAnsi="Arial Narrow" w:cs="Arial"/>
          <w:b/>
          <w:sz w:val="24"/>
          <w:szCs w:val="24"/>
          <w:u w:val="single"/>
        </w:rPr>
        <w:t xml:space="preserve">MEETING </w:t>
      </w: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TO ORDER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>- Chair Mustafa</w:t>
      </w: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1D05C964" w14:textId="77777777" w:rsidR="00EB7AE7" w:rsidRPr="005D3558" w:rsidRDefault="00EB7AE7" w:rsidP="00EB7AE7">
      <w:pPr>
        <w:pStyle w:val="ListParagraph"/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770D1BDE" w14:textId="77777777" w:rsidR="00FB11C1" w:rsidRPr="005D3558" w:rsidRDefault="00FB11C1" w:rsidP="004072C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4CF30CF5" w14:textId="020BB0B0" w:rsidR="00FB11C1" w:rsidRPr="005D3558" w:rsidRDefault="00FB11C1" w:rsidP="00FB11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ROLL CALL</w:t>
      </w: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 </w:t>
      </w:r>
    </w:p>
    <w:p w14:paraId="2344EFD8" w14:textId="77777777" w:rsidR="00FB11C1" w:rsidRPr="005D3558" w:rsidRDefault="00FB11C1" w:rsidP="004072CF">
      <w:pPr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26B1E6F8" w14:textId="1DFEB99B" w:rsidR="00FB11C1" w:rsidRPr="005D3558" w:rsidRDefault="00FB11C1" w:rsidP="00FB11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APPROVAL OF THE AGEND</w:t>
      </w:r>
      <w:r w:rsidR="007D0B3D" w:rsidRPr="005D3558">
        <w:rPr>
          <w:rFonts w:ascii="Arial Narrow" w:eastAsia="Arial" w:hAnsi="Arial Narrow" w:cs="Arial"/>
          <w:b/>
          <w:sz w:val="24"/>
          <w:szCs w:val="24"/>
          <w:u w:val="single"/>
        </w:rPr>
        <w:t>A</w:t>
      </w:r>
    </w:p>
    <w:p w14:paraId="50233FA2" w14:textId="77777777" w:rsidR="00CA4DAD" w:rsidRPr="005D3558" w:rsidRDefault="00CA4DAD" w:rsidP="00CA4DAD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624479F0" w14:textId="77777777" w:rsidR="00BF56EA" w:rsidRPr="005D3558" w:rsidRDefault="00BF56EA" w:rsidP="00BF56EA">
      <w:pPr>
        <w:pStyle w:val="ListParagraph"/>
        <w:rPr>
          <w:rFonts w:ascii="Arial Narrow" w:eastAsia="Arial" w:hAnsi="Arial Narrow" w:cs="Arial"/>
          <w:b/>
          <w:sz w:val="24"/>
          <w:szCs w:val="24"/>
        </w:rPr>
      </w:pPr>
    </w:p>
    <w:p w14:paraId="59303EDC" w14:textId="67097A75" w:rsidR="00630771" w:rsidRPr="005D3558" w:rsidRDefault="00BF56EA" w:rsidP="0049592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MATTERS FROM THE PUBLIC</w:t>
      </w:r>
    </w:p>
    <w:p w14:paraId="20D4C113" w14:textId="77777777" w:rsidR="00A5762D" w:rsidRPr="005D3558" w:rsidRDefault="00A5762D" w:rsidP="00A5762D">
      <w:pPr>
        <w:pStyle w:val="ListParagraph"/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0573AFAC" w14:textId="618F028B" w:rsidR="00FB11C1" w:rsidRPr="005D3558" w:rsidRDefault="00FB11C1" w:rsidP="00013337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0DD9B617" w14:textId="3218021F" w:rsidR="00D25BC1" w:rsidRPr="005D3558" w:rsidRDefault="005679EE" w:rsidP="003236B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FINANCE</w:t>
      </w:r>
    </w:p>
    <w:p w14:paraId="79316231" w14:textId="72A4E37E" w:rsidR="00931B54" w:rsidRPr="005D3558" w:rsidRDefault="00723D34" w:rsidP="00C960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Motion to Approve - 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Invoice #157-5000-090122 from </w:t>
      </w:r>
      <w:proofErr w:type="spellStart"/>
      <w:r w:rsidRPr="005D3558">
        <w:rPr>
          <w:rFonts w:ascii="Arial Narrow" w:eastAsia="Arial" w:hAnsi="Arial Narrow" w:cs="Arial"/>
          <w:bCs/>
          <w:sz w:val="24"/>
          <w:szCs w:val="24"/>
        </w:rPr>
        <w:t>Ortale+Associates</w:t>
      </w:r>
      <w:proofErr w:type="spellEnd"/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, ltd. for consulting services per May 25, </w:t>
      </w:r>
      <w:proofErr w:type="gramStart"/>
      <w:r w:rsidRPr="005D3558">
        <w:rPr>
          <w:rFonts w:ascii="Arial Narrow" w:eastAsia="Arial" w:hAnsi="Arial Narrow" w:cs="Arial"/>
          <w:bCs/>
          <w:sz w:val="24"/>
          <w:szCs w:val="24"/>
        </w:rPr>
        <w:t>2022</w:t>
      </w:r>
      <w:proofErr w:type="gramEnd"/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approved agreement in an amount for $5,000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 xml:space="preserve"> (final invoice)</w:t>
      </w:r>
    </w:p>
    <w:p w14:paraId="3AB84FC3" w14:textId="7842145C" w:rsidR="00C01D33" w:rsidRPr="005D3558" w:rsidRDefault="00C01D33" w:rsidP="00C960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Review Foundation Transactions Preliminary 2022 Activity Report</w:t>
      </w:r>
    </w:p>
    <w:p w14:paraId="41B06370" w14:textId="22FBB202" w:rsidR="00C960DB" w:rsidRPr="005D3558" w:rsidRDefault="00C960DB" w:rsidP="00C960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Motion to Approve - </w:t>
      </w:r>
      <w:r w:rsidRPr="005D3558">
        <w:rPr>
          <w:rFonts w:ascii="Arial Narrow" w:eastAsia="Arial" w:hAnsi="Arial Narrow" w:cs="Arial"/>
          <w:bCs/>
          <w:sz w:val="24"/>
          <w:szCs w:val="24"/>
        </w:rPr>
        <w:t>Treasurer’s Report (for the period ending August 31, 2022</w:t>
      </w:r>
    </w:p>
    <w:p w14:paraId="2CE8B811" w14:textId="4FEEF8DC" w:rsidR="00C960DB" w:rsidRPr="005D3558" w:rsidRDefault="00C960DB" w:rsidP="00C960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Motion to Approve </w:t>
      </w:r>
      <w:r w:rsidR="00560332" w:rsidRPr="005D3558">
        <w:rPr>
          <w:rFonts w:ascii="Arial Narrow" w:eastAsia="Arial" w:hAnsi="Arial Narrow" w:cs="Arial"/>
          <w:bCs/>
          <w:sz w:val="24"/>
          <w:szCs w:val="24"/>
        </w:rPr>
        <w:t>–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</w:t>
      </w:r>
      <w:r w:rsidR="00560332" w:rsidRPr="005D3558">
        <w:rPr>
          <w:rFonts w:ascii="Arial Narrow" w:eastAsia="Arial" w:hAnsi="Arial Narrow" w:cs="Arial"/>
          <w:bCs/>
          <w:sz w:val="24"/>
          <w:szCs w:val="24"/>
        </w:rPr>
        <w:t xml:space="preserve">Financial 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Report for July 28, </w:t>
      </w:r>
      <w:proofErr w:type="gramStart"/>
      <w:r w:rsidRPr="005D3558">
        <w:rPr>
          <w:rFonts w:ascii="Arial Narrow" w:eastAsia="Arial" w:hAnsi="Arial Narrow" w:cs="Arial"/>
          <w:bCs/>
          <w:sz w:val="24"/>
          <w:szCs w:val="24"/>
        </w:rPr>
        <w:t>2022</w:t>
      </w:r>
      <w:proofErr w:type="gramEnd"/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Foundation Bash</w:t>
      </w:r>
    </w:p>
    <w:p w14:paraId="26E3A538" w14:textId="354FD977" w:rsidR="00C960DB" w:rsidRPr="005D3558" w:rsidRDefault="00C960DB" w:rsidP="00C960DB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Motion to Approve – </w:t>
      </w:r>
      <w:r w:rsidRPr="005D3558">
        <w:rPr>
          <w:rFonts w:ascii="Arial Narrow" w:eastAsia="Arial" w:hAnsi="Arial Narrow" w:cs="Arial"/>
          <w:bCs/>
          <w:sz w:val="24"/>
          <w:szCs w:val="24"/>
        </w:rPr>
        <w:t>YES Account Update August 31, 2022</w:t>
      </w:r>
    </w:p>
    <w:p w14:paraId="1D40B57C" w14:textId="3EF73B41" w:rsidR="00211F17" w:rsidRPr="005D3558" w:rsidRDefault="00211F17" w:rsidP="00211F17">
      <w:pPr>
        <w:pStyle w:val="ListParagraph"/>
        <w:numPr>
          <w:ilvl w:val="0"/>
          <w:numId w:val="10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bCs/>
          <w:sz w:val="24"/>
          <w:szCs w:val="24"/>
        </w:rPr>
        <w:t xml:space="preserve">Motion to Approve </w:t>
      </w:r>
      <w:r w:rsidRPr="005D3558">
        <w:rPr>
          <w:rFonts w:ascii="Arial Narrow" w:eastAsia="Arial" w:hAnsi="Arial Narrow" w:cs="Arial"/>
          <w:sz w:val="24"/>
          <w:szCs w:val="24"/>
        </w:rPr>
        <w:t>- Transfer of $2,055 to the Scholarship Fund</w:t>
      </w:r>
    </w:p>
    <w:p w14:paraId="5C14990F" w14:textId="77777777" w:rsidR="00211F17" w:rsidRPr="005D3558" w:rsidRDefault="00211F17" w:rsidP="00211F17">
      <w:pPr>
        <w:pStyle w:val="ListParagraph"/>
        <w:spacing w:after="0" w:line="240" w:lineRule="auto"/>
        <w:ind w:left="1080"/>
        <w:rPr>
          <w:rFonts w:ascii="Arial Narrow" w:eastAsia="Arial" w:hAnsi="Arial Narrow" w:cs="Arial"/>
          <w:b/>
          <w:sz w:val="24"/>
          <w:szCs w:val="24"/>
        </w:rPr>
      </w:pPr>
    </w:p>
    <w:p w14:paraId="7C4DF188" w14:textId="77777777" w:rsidR="005679EE" w:rsidRPr="005D3558" w:rsidRDefault="005679EE" w:rsidP="005679EE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68318C17" w14:textId="56D6E098" w:rsidR="0049592B" w:rsidRPr="005D3558" w:rsidRDefault="00FB11C1" w:rsidP="006F1FDC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OLD BUSINESS</w:t>
      </w:r>
    </w:p>
    <w:p w14:paraId="45C919FF" w14:textId="25A835FB" w:rsidR="00D25BC1" w:rsidRPr="005D3558" w:rsidRDefault="00D25BC1" w:rsidP="0049592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Review Task Force Scope of Work &amp; Schedule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 xml:space="preserve"> – Don Ortale</w:t>
      </w:r>
    </w:p>
    <w:p w14:paraId="2AC82929" w14:textId="03462B7C" w:rsidR="006F1FDC" w:rsidRPr="005D3558" w:rsidRDefault="006F1FDC" w:rsidP="0049592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Status of Foundation Credit Card &amp; Card Machine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 xml:space="preserve"> – Chair Mustafa</w:t>
      </w:r>
    </w:p>
    <w:p w14:paraId="2C088C58" w14:textId="38436EF1" w:rsidR="00FB0066" w:rsidRPr="005D3558" w:rsidRDefault="00622579" w:rsidP="00FB0066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Update on C</w:t>
      </w:r>
      <w:r w:rsidR="00FB0066" w:rsidRPr="005D3558">
        <w:rPr>
          <w:rFonts w:ascii="Arial Narrow" w:eastAsia="Arial" w:hAnsi="Arial Narrow" w:cs="Arial"/>
          <w:bCs/>
          <w:sz w:val="24"/>
          <w:szCs w:val="24"/>
        </w:rPr>
        <w:t>haritable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Gaming Opportunities – Trustee Elkins</w:t>
      </w:r>
    </w:p>
    <w:p w14:paraId="249F897A" w14:textId="34B5EF99" w:rsidR="00D25BC1" w:rsidRPr="005D3558" w:rsidRDefault="00D25BC1" w:rsidP="00FB0066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Review Fundraising Opportunities 2022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 xml:space="preserve"> – Chair Mustafa</w:t>
      </w:r>
    </w:p>
    <w:p w14:paraId="53C440BF" w14:textId="1E2B06AD" w:rsidR="00723D34" w:rsidRPr="005D3558" w:rsidRDefault="00D25BC1" w:rsidP="00723D34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Cricket Concessions @ Community Park</w:t>
      </w:r>
    </w:p>
    <w:p w14:paraId="78237A0B" w14:textId="51F322CD" w:rsidR="00D25BC1" w:rsidRPr="005D3558" w:rsidRDefault="00D25BC1" w:rsidP="00D25BC1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Other fundraising opportunities</w:t>
      </w:r>
    </w:p>
    <w:p w14:paraId="3C2304C1" w14:textId="00B12A20" w:rsidR="007D0B3D" w:rsidRPr="005D3558" w:rsidRDefault="007D0B3D" w:rsidP="004072C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27A9B7E3" w14:textId="77777777" w:rsidR="004072CF" w:rsidRPr="005D3558" w:rsidRDefault="004072CF" w:rsidP="004072CF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70F268F1" w14:textId="28D40DCF" w:rsidR="006F14C2" w:rsidRPr="005D3558" w:rsidRDefault="006F14C2" w:rsidP="00FB11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NEW BUSINESS</w:t>
      </w:r>
    </w:p>
    <w:p w14:paraId="0F84F7A1" w14:textId="34112120" w:rsidR="00723D34" w:rsidRPr="005D3558" w:rsidRDefault="00723D34" w:rsidP="00622579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Review &amp; Approve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– New </w:t>
      </w:r>
      <w:r w:rsidR="00123716" w:rsidRPr="005D3558">
        <w:rPr>
          <w:rFonts w:ascii="Arial Narrow" w:eastAsia="Arial" w:hAnsi="Arial Narrow" w:cs="Arial"/>
          <w:bCs/>
          <w:sz w:val="24"/>
          <w:szCs w:val="24"/>
        </w:rPr>
        <w:t>HP Park Foundation Marketing Policy</w:t>
      </w:r>
    </w:p>
    <w:p w14:paraId="7B1C8AFD" w14:textId="0BA1BADB" w:rsidR="00723D34" w:rsidRPr="005D3558" w:rsidRDefault="00723D34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Review &amp; Approve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– New HP Park Foundati</w:t>
      </w:r>
      <w:r w:rsidR="00123716" w:rsidRPr="005D3558">
        <w:rPr>
          <w:rFonts w:ascii="Arial Narrow" w:eastAsia="Arial" w:hAnsi="Arial Narrow" w:cs="Arial"/>
          <w:bCs/>
          <w:sz w:val="24"/>
          <w:szCs w:val="24"/>
        </w:rPr>
        <w:t>on Gift Acceptance Policy</w:t>
      </w:r>
    </w:p>
    <w:p w14:paraId="110D1243" w14:textId="264FA75D" w:rsidR="00723D34" w:rsidRPr="005D3558" w:rsidRDefault="00723D34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Review &amp; Approve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– New HP Park Foundation </w:t>
      </w:r>
      <w:r w:rsidR="00123716" w:rsidRPr="005D3558">
        <w:rPr>
          <w:rFonts w:ascii="Arial Narrow" w:eastAsia="Arial" w:hAnsi="Arial Narrow" w:cs="Arial"/>
          <w:bCs/>
          <w:sz w:val="24"/>
          <w:szCs w:val="24"/>
        </w:rPr>
        <w:t>Sponsorship Policy</w:t>
      </w:r>
    </w:p>
    <w:p w14:paraId="3D823BAD" w14:textId="227D990F" w:rsidR="00723D34" w:rsidRPr="005D3558" w:rsidRDefault="00723D34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Review &amp; Approve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– New HP Park Foundation </w:t>
      </w:r>
      <w:r w:rsidR="004C39CE" w:rsidRPr="005D3558">
        <w:rPr>
          <w:rFonts w:ascii="Arial Narrow" w:eastAsia="Arial" w:hAnsi="Arial Narrow" w:cs="Arial"/>
          <w:bCs/>
          <w:sz w:val="24"/>
          <w:szCs w:val="24"/>
        </w:rPr>
        <w:t>Media Relations Policy</w:t>
      </w:r>
    </w:p>
    <w:p w14:paraId="4838438C" w14:textId="461C2366" w:rsidR="00723D34" w:rsidRPr="005D3558" w:rsidRDefault="00723D34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>Review &amp; Approve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 – New HP Park Foundation </w:t>
      </w:r>
      <w:r w:rsidR="004C39CE" w:rsidRPr="005D3558">
        <w:rPr>
          <w:rFonts w:ascii="Arial Narrow" w:eastAsia="Arial" w:hAnsi="Arial Narrow" w:cs="Arial"/>
          <w:bCs/>
          <w:sz w:val="24"/>
          <w:szCs w:val="24"/>
        </w:rPr>
        <w:t>Directors &amp; Officers Insurance Policy</w:t>
      </w:r>
    </w:p>
    <w:p w14:paraId="4086E4C2" w14:textId="31505827" w:rsidR="004C39CE" w:rsidRPr="005D3558" w:rsidRDefault="004C39CE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Review &amp; Approve </w:t>
      </w:r>
      <w:r w:rsidRPr="005D3558">
        <w:rPr>
          <w:rFonts w:ascii="Arial Narrow" w:eastAsia="Arial" w:hAnsi="Arial Narrow" w:cs="Arial"/>
          <w:bCs/>
          <w:sz w:val="24"/>
          <w:szCs w:val="24"/>
        </w:rPr>
        <w:t>– New HP Park Foundation Investment Policy</w:t>
      </w:r>
    </w:p>
    <w:p w14:paraId="725291CD" w14:textId="76EF5271" w:rsidR="004C39CE" w:rsidRPr="005D3558" w:rsidRDefault="004C39CE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Review &amp; Approve </w:t>
      </w:r>
      <w:r w:rsidRPr="005D3558">
        <w:rPr>
          <w:rFonts w:ascii="Arial Narrow" w:eastAsia="Arial" w:hAnsi="Arial Narrow" w:cs="Arial"/>
          <w:bCs/>
          <w:sz w:val="24"/>
          <w:szCs w:val="24"/>
        </w:rPr>
        <w:t>– New HP Park Foundation Accounting Policy</w:t>
      </w:r>
    </w:p>
    <w:p w14:paraId="563ABAD3" w14:textId="66D7E8E2" w:rsidR="004C39CE" w:rsidRPr="005D3558" w:rsidRDefault="004C39CE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Review &amp; Approve </w:t>
      </w:r>
      <w:r w:rsidRPr="005D3558">
        <w:rPr>
          <w:rFonts w:ascii="Arial Narrow" w:eastAsia="Arial" w:hAnsi="Arial Narrow" w:cs="Arial"/>
          <w:bCs/>
          <w:sz w:val="24"/>
          <w:szCs w:val="24"/>
        </w:rPr>
        <w:t>– New HP Park Foundation General Liability Insurance Policy</w:t>
      </w:r>
    </w:p>
    <w:p w14:paraId="040E0650" w14:textId="15C66DDA" w:rsidR="00F044C4" w:rsidRPr="005D3558" w:rsidRDefault="00F044C4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Review &amp; Approve </w:t>
      </w:r>
      <w:r w:rsidRPr="005D3558">
        <w:rPr>
          <w:rFonts w:ascii="Arial Narrow" w:eastAsia="Arial" w:hAnsi="Arial Narrow" w:cs="Arial"/>
          <w:bCs/>
          <w:sz w:val="24"/>
          <w:szCs w:val="24"/>
        </w:rPr>
        <w:t>– New HP Park Foundation Record Retention Policy</w:t>
      </w:r>
    </w:p>
    <w:p w14:paraId="525933A1" w14:textId="5A784D7D" w:rsidR="004C39CE" w:rsidRPr="005D3558" w:rsidRDefault="004C39CE" w:rsidP="00723D34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</w:rPr>
        <w:t xml:space="preserve">Review &amp; Approve </w:t>
      </w: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– New HP Park Foundation Board Profile Assessment (Board Matrix) </w:t>
      </w:r>
    </w:p>
    <w:p w14:paraId="045AA3F1" w14:textId="4AFB3817" w:rsidR="00723D34" w:rsidRDefault="00723D34" w:rsidP="00723D34">
      <w:p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</w:p>
    <w:p w14:paraId="22A397C2" w14:textId="77777777" w:rsidR="005D3558" w:rsidRPr="005D3558" w:rsidRDefault="005D3558" w:rsidP="00723D34">
      <w:pPr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</w:p>
    <w:p w14:paraId="2F0E258F" w14:textId="7901B94D" w:rsidR="006F14C2" w:rsidRDefault="006F14C2" w:rsidP="006F14C2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522EB848" w14:textId="77777777" w:rsidR="005D3558" w:rsidRPr="005D3558" w:rsidRDefault="005D3558" w:rsidP="006F14C2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592CB1C0" w14:textId="55712702" w:rsidR="00FB11C1" w:rsidRPr="005D3558" w:rsidRDefault="00FB11C1" w:rsidP="00FB11C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CORRESPONDENCE</w:t>
      </w:r>
    </w:p>
    <w:p w14:paraId="4636FBCC" w14:textId="7BF6D5FC" w:rsidR="0032681B" w:rsidRPr="005D3558" w:rsidRDefault="0032681B" w:rsidP="0032681B">
      <w:pPr>
        <w:pStyle w:val="ListParagraph"/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>NONE</w:t>
      </w:r>
    </w:p>
    <w:p w14:paraId="477C1DB5" w14:textId="77777777" w:rsidR="00EB7AE7" w:rsidRPr="005D3558" w:rsidRDefault="00EB7AE7" w:rsidP="0032681B">
      <w:pPr>
        <w:pStyle w:val="ListParagraph"/>
        <w:spacing w:after="0" w:line="240" w:lineRule="auto"/>
        <w:rPr>
          <w:rFonts w:ascii="Arial Narrow" w:eastAsia="Arial" w:hAnsi="Arial Narrow" w:cs="Arial"/>
          <w:bCs/>
          <w:sz w:val="24"/>
          <w:szCs w:val="24"/>
        </w:rPr>
      </w:pPr>
    </w:p>
    <w:p w14:paraId="019523FE" w14:textId="77777777" w:rsidR="00FB11C1" w:rsidRPr="005D3558" w:rsidRDefault="00FB11C1" w:rsidP="0032681B">
      <w:pPr>
        <w:tabs>
          <w:tab w:val="left" w:pos="720"/>
          <w:tab w:val="left" w:pos="810"/>
        </w:tabs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280C417C" w14:textId="4701611D" w:rsidR="00432872" w:rsidRPr="005D3558" w:rsidRDefault="00FB11C1" w:rsidP="00432872">
      <w:pPr>
        <w:pStyle w:val="ListParagraph"/>
        <w:numPr>
          <w:ilvl w:val="0"/>
          <w:numId w:val="1"/>
        </w:numPr>
        <w:tabs>
          <w:tab w:val="left" w:pos="720"/>
          <w:tab w:val="left" w:pos="810"/>
        </w:tabs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OTHER BUSINESS</w:t>
      </w:r>
    </w:p>
    <w:p w14:paraId="214D697D" w14:textId="63BBD3C2" w:rsidR="00432872" w:rsidRPr="005D3558" w:rsidRDefault="00297D82" w:rsidP="00FB11C1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bCs/>
          <w:sz w:val="24"/>
          <w:szCs w:val="24"/>
        </w:rPr>
        <w:t xml:space="preserve">Next Task Force Meeting – </w:t>
      </w:r>
      <w:r w:rsidR="00622579" w:rsidRPr="005D3558">
        <w:rPr>
          <w:rFonts w:ascii="Arial Narrow" w:eastAsia="Arial" w:hAnsi="Arial Narrow" w:cs="Arial"/>
          <w:bCs/>
          <w:sz w:val="24"/>
          <w:szCs w:val="24"/>
        </w:rPr>
        <w:t>October 19</w:t>
      </w:r>
      <w:r w:rsidRPr="005D3558">
        <w:rPr>
          <w:rFonts w:ascii="Arial Narrow" w:eastAsia="Arial" w:hAnsi="Arial Narrow" w:cs="Arial"/>
          <w:bCs/>
          <w:sz w:val="24"/>
          <w:szCs w:val="24"/>
        </w:rPr>
        <w:t>, 2022, 7:00 p.m., CC Board Room</w:t>
      </w:r>
    </w:p>
    <w:p w14:paraId="78BE88FA" w14:textId="2018E301" w:rsidR="00FB11C1" w:rsidRPr="005D3558" w:rsidRDefault="00FB11C1" w:rsidP="003A3D43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 w:line="240" w:lineRule="auto"/>
        <w:rPr>
          <w:rFonts w:ascii="Arial Narrow" w:eastAsia="Arial" w:hAnsi="Arial Narrow" w:cs="Arial"/>
          <w:b/>
          <w:sz w:val="24"/>
          <w:szCs w:val="24"/>
          <w:u w:val="single"/>
        </w:rPr>
      </w:pPr>
      <w:r w:rsidRPr="005D3558">
        <w:rPr>
          <w:rFonts w:ascii="Arial Narrow" w:eastAsia="Arial" w:hAnsi="Arial Narrow" w:cs="Arial"/>
          <w:sz w:val="24"/>
          <w:szCs w:val="24"/>
        </w:rPr>
        <w:t>Next</w:t>
      </w:r>
      <w:r w:rsidR="003A3D43" w:rsidRPr="005D3558">
        <w:rPr>
          <w:rFonts w:ascii="Arial Narrow" w:eastAsia="Arial" w:hAnsi="Arial Narrow" w:cs="Arial"/>
          <w:sz w:val="24"/>
          <w:szCs w:val="24"/>
        </w:rPr>
        <w:t xml:space="preserve"> HP Park </w:t>
      </w:r>
      <w:r w:rsidRPr="005D3558">
        <w:rPr>
          <w:rFonts w:ascii="Arial Narrow" w:eastAsia="Arial" w:hAnsi="Arial Narrow" w:cs="Arial"/>
          <w:sz w:val="24"/>
          <w:szCs w:val="24"/>
        </w:rPr>
        <w:t>Foundation</w:t>
      </w:r>
      <w:r w:rsidR="006F14C2" w:rsidRPr="005D3558">
        <w:rPr>
          <w:rFonts w:ascii="Arial Narrow" w:eastAsia="Arial" w:hAnsi="Arial Narrow" w:cs="Arial"/>
          <w:sz w:val="24"/>
          <w:szCs w:val="24"/>
        </w:rPr>
        <w:t xml:space="preserve"> Board</w:t>
      </w:r>
      <w:r w:rsidRPr="005D3558">
        <w:rPr>
          <w:rFonts w:ascii="Arial Narrow" w:eastAsia="Arial" w:hAnsi="Arial Narrow" w:cs="Arial"/>
          <w:sz w:val="24"/>
          <w:szCs w:val="24"/>
        </w:rPr>
        <w:t xml:space="preserve"> Meeting – </w:t>
      </w:r>
      <w:r w:rsidR="00EB0D7A" w:rsidRPr="005D3558">
        <w:rPr>
          <w:rFonts w:ascii="Arial Narrow" w:eastAsia="Arial" w:hAnsi="Arial Narrow" w:cs="Arial"/>
          <w:sz w:val="24"/>
          <w:szCs w:val="24"/>
        </w:rPr>
        <w:t>Wednesday</w:t>
      </w:r>
      <w:r w:rsidRPr="005D3558">
        <w:rPr>
          <w:rFonts w:ascii="Arial Narrow" w:eastAsia="Arial" w:hAnsi="Arial Narrow" w:cs="Arial"/>
          <w:sz w:val="24"/>
          <w:szCs w:val="24"/>
        </w:rPr>
        <w:t>,</w:t>
      </w:r>
      <w:r w:rsidR="0032681B" w:rsidRPr="005D3558">
        <w:rPr>
          <w:rFonts w:ascii="Arial Narrow" w:eastAsia="Arial" w:hAnsi="Arial Narrow" w:cs="Arial"/>
          <w:sz w:val="24"/>
          <w:szCs w:val="24"/>
        </w:rPr>
        <w:t xml:space="preserve"> </w:t>
      </w:r>
      <w:r w:rsidR="006F1FDC" w:rsidRPr="005D3558">
        <w:rPr>
          <w:rFonts w:ascii="Arial Narrow" w:eastAsia="Arial" w:hAnsi="Arial Narrow" w:cs="Arial"/>
          <w:sz w:val="24"/>
          <w:szCs w:val="24"/>
        </w:rPr>
        <w:t>October</w:t>
      </w:r>
      <w:r w:rsidR="00165084" w:rsidRPr="005D3558">
        <w:rPr>
          <w:rFonts w:ascii="Arial Narrow" w:eastAsia="Arial" w:hAnsi="Arial Narrow" w:cs="Arial"/>
          <w:sz w:val="24"/>
          <w:szCs w:val="24"/>
        </w:rPr>
        <w:t xml:space="preserve"> </w:t>
      </w:r>
      <w:r w:rsidR="00EB7AE7" w:rsidRPr="005D3558">
        <w:rPr>
          <w:rFonts w:ascii="Arial Narrow" w:eastAsia="Arial" w:hAnsi="Arial Narrow" w:cs="Arial"/>
          <w:sz w:val="24"/>
          <w:szCs w:val="24"/>
        </w:rPr>
        <w:t>2</w:t>
      </w:r>
      <w:r w:rsidR="006F1FDC" w:rsidRPr="005D3558">
        <w:rPr>
          <w:rFonts w:ascii="Arial Narrow" w:eastAsia="Arial" w:hAnsi="Arial Narrow" w:cs="Arial"/>
          <w:sz w:val="24"/>
          <w:szCs w:val="24"/>
        </w:rPr>
        <w:t>6</w:t>
      </w:r>
      <w:r w:rsidR="0032681B" w:rsidRPr="005D3558">
        <w:rPr>
          <w:rFonts w:ascii="Arial Narrow" w:eastAsia="Arial" w:hAnsi="Arial Narrow" w:cs="Arial"/>
          <w:sz w:val="24"/>
          <w:szCs w:val="24"/>
        </w:rPr>
        <w:t>,</w:t>
      </w:r>
      <w:r w:rsidRPr="005D3558">
        <w:rPr>
          <w:rFonts w:ascii="Arial Narrow" w:eastAsia="Arial" w:hAnsi="Arial Narrow" w:cs="Arial"/>
          <w:sz w:val="24"/>
          <w:szCs w:val="24"/>
        </w:rPr>
        <w:t xml:space="preserve"> 202</w:t>
      </w:r>
      <w:r w:rsidR="006F14C2" w:rsidRPr="005D3558">
        <w:rPr>
          <w:rFonts w:ascii="Arial Narrow" w:eastAsia="Arial" w:hAnsi="Arial Narrow" w:cs="Arial"/>
          <w:sz w:val="24"/>
          <w:szCs w:val="24"/>
        </w:rPr>
        <w:t>2</w:t>
      </w:r>
      <w:r w:rsidR="0032681B" w:rsidRPr="005D3558">
        <w:rPr>
          <w:rFonts w:ascii="Arial Narrow" w:eastAsia="Arial" w:hAnsi="Arial Narrow" w:cs="Arial"/>
          <w:sz w:val="24"/>
          <w:szCs w:val="24"/>
        </w:rPr>
        <w:t xml:space="preserve"> @ 7:00 p.m. </w:t>
      </w:r>
      <w:r w:rsidR="00EB4CD7" w:rsidRPr="005D3558">
        <w:rPr>
          <w:rFonts w:ascii="Arial Narrow" w:eastAsia="Arial" w:hAnsi="Arial Narrow" w:cs="Arial"/>
          <w:sz w:val="24"/>
          <w:szCs w:val="24"/>
        </w:rPr>
        <w:t>in CC Board Room</w:t>
      </w:r>
    </w:p>
    <w:p w14:paraId="4AD725C6" w14:textId="77777777" w:rsidR="00EB7AE7" w:rsidRPr="005D3558" w:rsidRDefault="00EB7AE7" w:rsidP="00EB7AE7">
      <w:pPr>
        <w:pStyle w:val="ListParagraph"/>
        <w:tabs>
          <w:tab w:val="left" w:pos="720"/>
          <w:tab w:val="left" w:pos="810"/>
        </w:tabs>
        <w:spacing w:after="0" w:line="240" w:lineRule="auto"/>
        <w:ind w:left="1080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14:paraId="71F905A0" w14:textId="77777777" w:rsidR="007D0B3D" w:rsidRPr="005D3558" w:rsidRDefault="007D0B3D" w:rsidP="007D0B3D">
      <w:pPr>
        <w:pStyle w:val="ListParagraph"/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764D9662" w14:textId="65607EFE" w:rsidR="00F11753" w:rsidRPr="005D3558" w:rsidRDefault="00FB11C1" w:rsidP="0066470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  <w:r w:rsidRPr="005D3558">
        <w:rPr>
          <w:rFonts w:ascii="Arial Narrow" w:eastAsia="Arial" w:hAnsi="Arial Narrow" w:cs="Arial"/>
          <w:b/>
          <w:sz w:val="24"/>
          <w:szCs w:val="24"/>
          <w:u w:val="single"/>
        </w:rPr>
        <w:t>ADJOURMENT</w:t>
      </w:r>
      <w:r w:rsidRPr="005D3558">
        <w:rPr>
          <w:rFonts w:ascii="Arial Narrow" w:eastAsia="Arial" w:hAnsi="Arial Narrow" w:cs="Arial"/>
          <w:sz w:val="24"/>
          <w:szCs w:val="24"/>
        </w:rPr>
        <w:tab/>
      </w:r>
    </w:p>
    <w:p w14:paraId="41F4B223" w14:textId="02110F41" w:rsidR="005D3558" w:rsidRDefault="005D3558" w:rsidP="005D3558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6382CFB5" w14:textId="2C673B35" w:rsidR="005D3558" w:rsidRDefault="005D3558" w:rsidP="005D3558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0F5732AE" w14:textId="1F3FE932" w:rsidR="005D3558" w:rsidRDefault="005D3558" w:rsidP="005D3558">
      <w:pPr>
        <w:spacing w:after="0" w:line="240" w:lineRule="auto"/>
        <w:rPr>
          <w:rFonts w:ascii="Arial Narrow" w:eastAsia="Arial" w:hAnsi="Arial Narrow" w:cs="Arial"/>
          <w:b/>
          <w:sz w:val="24"/>
          <w:szCs w:val="24"/>
        </w:rPr>
      </w:pPr>
    </w:p>
    <w:p w14:paraId="71E1EE8A" w14:textId="128FD7B1" w:rsidR="005D3558" w:rsidRPr="005D3558" w:rsidRDefault="005D3558" w:rsidP="005D3558">
      <w:pPr>
        <w:spacing w:after="0" w:line="240" w:lineRule="auto"/>
        <w:jc w:val="center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>NEXT BOARD MEETING:  OCTOBER 26, 2022  7:00 P.M.  CC BOARD ROOM</w:t>
      </w:r>
    </w:p>
    <w:sectPr w:rsidR="005D3558" w:rsidRPr="005D3558" w:rsidSect="00B358F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D74"/>
    <w:multiLevelType w:val="hybridMultilevel"/>
    <w:tmpl w:val="A64AD71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15AD7"/>
    <w:multiLevelType w:val="hybridMultilevel"/>
    <w:tmpl w:val="83084F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AE074FE"/>
    <w:multiLevelType w:val="hybridMultilevel"/>
    <w:tmpl w:val="DB784BBA"/>
    <w:lvl w:ilvl="0" w:tplc="B07CF5EA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4F5EE4"/>
    <w:multiLevelType w:val="hybridMultilevel"/>
    <w:tmpl w:val="374E170C"/>
    <w:lvl w:ilvl="0" w:tplc="63D667B6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11D2A"/>
    <w:multiLevelType w:val="hybridMultilevel"/>
    <w:tmpl w:val="1A22CCCC"/>
    <w:lvl w:ilvl="0" w:tplc="5918734A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6E5770"/>
    <w:multiLevelType w:val="hybridMultilevel"/>
    <w:tmpl w:val="3F5AB68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C7BB2"/>
    <w:multiLevelType w:val="hybridMultilevel"/>
    <w:tmpl w:val="E9365692"/>
    <w:lvl w:ilvl="0" w:tplc="AEC65D20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54588"/>
    <w:multiLevelType w:val="hybridMultilevel"/>
    <w:tmpl w:val="78442FF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B7030"/>
    <w:multiLevelType w:val="hybridMultilevel"/>
    <w:tmpl w:val="6DF0FC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46768"/>
    <w:multiLevelType w:val="hybridMultilevel"/>
    <w:tmpl w:val="4928D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D2927D3"/>
    <w:multiLevelType w:val="hybridMultilevel"/>
    <w:tmpl w:val="5B44B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F6EB5E">
      <w:start w:val="1"/>
      <w:numFmt w:val="upperLetter"/>
      <w:lvlText w:val="%2."/>
      <w:lvlJc w:val="left"/>
      <w:pPr>
        <w:ind w:left="990" w:hanging="360"/>
      </w:pPr>
      <w:rPr>
        <w:rFonts w:ascii="Arial" w:eastAsia="Arial" w:hAnsi="Arial" w:cs="Arial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3373A"/>
    <w:multiLevelType w:val="hybridMultilevel"/>
    <w:tmpl w:val="F7F63BE4"/>
    <w:lvl w:ilvl="0" w:tplc="F8CC38B0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1772CB"/>
    <w:multiLevelType w:val="hybridMultilevel"/>
    <w:tmpl w:val="6EA889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3754438"/>
    <w:multiLevelType w:val="hybridMultilevel"/>
    <w:tmpl w:val="C44C3A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3DC4C69"/>
    <w:multiLevelType w:val="hybridMultilevel"/>
    <w:tmpl w:val="20E2E5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2F1E1D"/>
    <w:multiLevelType w:val="hybridMultilevel"/>
    <w:tmpl w:val="C6FEABD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E33686B"/>
    <w:multiLevelType w:val="hybridMultilevel"/>
    <w:tmpl w:val="B23AD976"/>
    <w:lvl w:ilvl="0" w:tplc="25CC506A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C55400"/>
    <w:multiLevelType w:val="hybridMultilevel"/>
    <w:tmpl w:val="43961C4E"/>
    <w:lvl w:ilvl="0" w:tplc="3DC66334">
      <w:start w:val="1"/>
      <w:numFmt w:val="upperLetter"/>
      <w:lvlText w:val="%1.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AE2FF9"/>
    <w:multiLevelType w:val="hybridMultilevel"/>
    <w:tmpl w:val="1C4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4DDD"/>
    <w:multiLevelType w:val="hybridMultilevel"/>
    <w:tmpl w:val="AD9EF6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 w16cid:durableId="793985375">
    <w:abstractNumId w:val="10"/>
  </w:num>
  <w:num w:numId="2" w16cid:durableId="1562716188">
    <w:abstractNumId w:val="4"/>
  </w:num>
  <w:num w:numId="3" w16cid:durableId="565995302">
    <w:abstractNumId w:val="11"/>
  </w:num>
  <w:num w:numId="4" w16cid:durableId="863328444">
    <w:abstractNumId w:val="15"/>
  </w:num>
  <w:num w:numId="5" w16cid:durableId="1016350867">
    <w:abstractNumId w:val="3"/>
  </w:num>
  <w:num w:numId="6" w16cid:durableId="1317415272">
    <w:abstractNumId w:val="1"/>
  </w:num>
  <w:num w:numId="7" w16cid:durableId="1850951270">
    <w:abstractNumId w:val="18"/>
  </w:num>
  <w:num w:numId="8" w16cid:durableId="823156094">
    <w:abstractNumId w:val="19"/>
  </w:num>
  <w:num w:numId="9" w16cid:durableId="535309949">
    <w:abstractNumId w:val="12"/>
  </w:num>
  <w:num w:numId="10" w16cid:durableId="2005208338">
    <w:abstractNumId w:val="2"/>
  </w:num>
  <w:num w:numId="11" w16cid:durableId="1297416436">
    <w:abstractNumId w:val="5"/>
  </w:num>
  <w:num w:numId="12" w16cid:durableId="1687945986">
    <w:abstractNumId w:val="16"/>
  </w:num>
  <w:num w:numId="13" w16cid:durableId="1453549698">
    <w:abstractNumId w:val="13"/>
  </w:num>
  <w:num w:numId="14" w16cid:durableId="1476607322">
    <w:abstractNumId w:val="17"/>
  </w:num>
  <w:num w:numId="15" w16cid:durableId="182331093">
    <w:abstractNumId w:val="14"/>
  </w:num>
  <w:num w:numId="16" w16cid:durableId="1364986668">
    <w:abstractNumId w:val="7"/>
  </w:num>
  <w:num w:numId="17" w16cid:durableId="1708942826">
    <w:abstractNumId w:val="0"/>
  </w:num>
  <w:num w:numId="18" w16cid:durableId="1392537716">
    <w:abstractNumId w:val="8"/>
  </w:num>
  <w:num w:numId="19" w16cid:durableId="1160538920">
    <w:abstractNumId w:val="6"/>
  </w:num>
  <w:num w:numId="20" w16cid:durableId="454913660">
    <w:abstractNumId w:val="9"/>
  </w:num>
  <w:num w:numId="21" w16cid:durableId="11809242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1C1"/>
    <w:rsid w:val="000051C7"/>
    <w:rsid w:val="00013337"/>
    <w:rsid w:val="000469DB"/>
    <w:rsid w:val="00066B95"/>
    <w:rsid w:val="00083F21"/>
    <w:rsid w:val="00093EEE"/>
    <w:rsid w:val="000D1B8C"/>
    <w:rsid w:val="00123716"/>
    <w:rsid w:val="00165084"/>
    <w:rsid w:val="001D3BDC"/>
    <w:rsid w:val="00211F17"/>
    <w:rsid w:val="00231E13"/>
    <w:rsid w:val="002708BA"/>
    <w:rsid w:val="0029002B"/>
    <w:rsid w:val="00297D82"/>
    <w:rsid w:val="002E50D1"/>
    <w:rsid w:val="00301468"/>
    <w:rsid w:val="003070AB"/>
    <w:rsid w:val="003211DB"/>
    <w:rsid w:val="003236B4"/>
    <w:rsid w:val="0032681B"/>
    <w:rsid w:val="00363D4C"/>
    <w:rsid w:val="00374010"/>
    <w:rsid w:val="003A3D43"/>
    <w:rsid w:val="003F201C"/>
    <w:rsid w:val="003F79AA"/>
    <w:rsid w:val="004072CF"/>
    <w:rsid w:val="004303A9"/>
    <w:rsid w:val="00432872"/>
    <w:rsid w:val="004423EE"/>
    <w:rsid w:val="0049592B"/>
    <w:rsid w:val="004C39CE"/>
    <w:rsid w:val="004C7691"/>
    <w:rsid w:val="00522BF2"/>
    <w:rsid w:val="00560332"/>
    <w:rsid w:val="005679EE"/>
    <w:rsid w:val="005D3558"/>
    <w:rsid w:val="00622579"/>
    <w:rsid w:val="00630771"/>
    <w:rsid w:val="0066470B"/>
    <w:rsid w:val="00677A2C"/>
    <w:rsid w:val="006B009D"/>
    <w:rsid w:val="006B3610"/>
    <w:rsid w:val="006F14C2"/>
    <w:rsid w:val="006F1FDC"/>
    <w:rsid w:val="00723D34"/>
    <w:rsid w:val="00734C2B"/>
    <w:rsid w:val="007D0B3D"/>
    <w:rsid w:val="007E5680"/>
    <w:rsid w:val="00882A94"/>
    <w:rsid w:val="008841D0"/>
    <w:rsid w:val="00885A96"/>
    <w:rsid w:val="008A5DAC"/>
    <w:rsid w:val="008B2717"/>
    <w:rsid w:val="008E6CFA"/>
    <w:rsid w:val="00931B54"/>
    <w:rsid w:val="00940E00"/>
    <w:rsid w:val="00965D77"/>
    <w:rsid w:val="00994383"/>
    <w:rsid w:val="009B6F2F"/>
    <w:rsid w:val="009C1CD6"/>
    <w:rsid w:val="009E0613"/>
    <w:rsid w:val="009F1CD1"/>
    <w:rsid w:val="00A5762D"/>
    <w:rsid w:val="00A63046"/>
    <w:rsid w:val="00A92615"/>
    <w:rsid w:val="00B13587"/>
    <w:rsid w:val="00B41156"/>
    <w:rsid w:val="00BB5591"/>
    <w:rsid w:val="00BF56EA"/>
    <w:rsid w:val="00C01D33"/>
    <w:rsid w:val="00C960DB"/>
    <w:rsid w:val="00CA4340"/>
    <w:rsid w:val="00CA4DAD"/>
    <w:rsid w:val="00D25BC1"/>
    <w:rsid w:val="00D37FBB"/>
    <w:rsid w:val="00DA3355"/>
    <w:rsid w:val="00E9786F"/>
    <w:rsid w:val="00EB0D7A"/>
    <w:rsid w:val="00EB4CD7"/>
    <w:rsid w:val="00EB7AE7"/>
    <w:rsid w:val="00F044C4"/>
    <w:rsid w:val="00F11753"/>
    <w:rsid w:val="00F44246"/>
    <w:rsid w:val="00F55256"/>
    <w:rsid w:val="00F912D8"/>
    <w:rsid w:val="00FB0066"/>
    <w:rsid w:val="00FB11C1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394A"/>
  <w15:docId w15:val="{46D406B0-1E67-4AED-9EB6-B614B63B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1C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0D12-76F4-4B2A-B4EC-7284C529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365 Admin</dc:creator>
  <cp:lastModifiedBy>admin 6</cp:lastModifiedBy>
  <cp:revision>2</cp:revision>
  <cp:lastPrinted>2022-08-23T15:41:00Z</cp:lastPrinted>
  <dcterms:created xsi:type="dcterms:W3CDTF">2022-09-30T16:37:00Z</dcterms:created>
  <dcterms:modified xsi:type="dcterms:W3CDTF">2022-09-30T16:37:00Z</dcterms:modified>
</cp:coreProperties>
</file>